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DD88B" w14:textId="77777777" w:rsidR="00043ABF" w:rsidRPr="00A06D0B" w:rsidRDefault="00043ABF" w:rsidP="00043ABF">
      <w:pPr>
        <w:spacing w:line="256" w:lineRule="auto"/>
        <w:rPr>
          <w:rFonts w:ascii="Trebuchet MS" w:eastAsia="Times New Roman" w:hAnsi="Trebuchet MS" w:cs="Calibri"/>
          <w:smallCaps/>
          <w:color w:val="010000"/>
          <w:sz w:val="2"/>
          <w:szCs w:val="6"/>
          <w:lang w:eastAsia="cs-CZ"/>
        </w:rPr>
      </w:pPr>
    </w:p>
    <w:p w14:paraId="5E092DC0" w14:textId="77777777" w:rsidR="00043ABF" w:rsidRDefault="00043ABF" w:rsidP="00043ABF">
      <w:pPr>
        <w:spacing w:line="256" w:lineRule="auto"/>
        <w:jc w:val="center"/>
        <w:rPr>
          <w:rFonts w:ascii="Trebuchet MS" w:eastAsia="Times New Roman" w:hAnsi="Trebuchet MS" w:cs="Calibri"/>
          <w:smallCaps/>
          <w:color w:val="010000"/>
          <w:sz w:val="24"/>
          <w:szCs w:val="32"/>
          <w:lang w:eastAsia="cs-CZ"/>
        </w:rPr>
      </w:pPr>
      <w:r w:rsidRPr="00A06D0B">
        <w:rPr>
          <w:rFonts w:ascii="Trebuchet MS" w:eastAsia="Times New Roman" w:hAnsi="Trebuchet MS" w:cs="Calibri"/>
          <w:smallCaps/>
          <w:color w:val="010000"/>
          <w:sz w:val="24"/>
          <w:szCs w:val="32"/>
          <w:lang w:eastAsia="cs-CZ"/>
        </w:rPr>
        <w:t xml:space="preserve">ČESTNÉ PROHLÁŠENÍ DODAVATELE O SPLNĚNÍ ZÁKLADNÍ ZPŮSOBILOSTI </w:t>
      </w:r>
    </w:p>
    <w:p w14:paraId="5E11CD2E" w14:textId="77777777" w:rsidR="009D4ABC" w:rsidRDefault="009D4ABC" w:rsidP="009D4ABC">
      <w:pPr>
        <w:spacing w:after="0" w:line="240" w:lineRule="auto"/>
        <w:jc w:val="center"/>
        <w:rPr>
          <w:rFonts w:ascii="Trebuchet MS" w:hAnsi="Trebuchet MS" w:cs="Arial"/>
          <w:sz w:val="28"/>
          <w:szCs w:val="28"/>
        </w:rPr>
      </w:pPr>
      <w:r w:rsidRPr="000B3D73">
        <w:rPr>
          <w:rFonts w:ascii="Trebuchet MS" w:hAnsi="Trebuchet MS" w:cs="Arial"/>
          <w:sz w:val="28"/>
          <w:szCs w:val="28"/>
        </w:rPr>
        <w:t>„</w:t>
      </w:r>
      <w:r w:rsidRPr="00BA4560">
        <w:rPr>
          <w:rFonts w:ascii="Trebuchet MS" w:hAnsi="Trebuchet MS" w:cs="Arial"/>
          <w:sz w:val="32"/>
          <w:szCs w:val="32"/>
        </w:rPr>
        <w:t>TUCHLOVICE, OPRAVA MÍSTNÍCH KOMUNIKACÍ LOKALITA JIH</w:t>
      </w:r>
      <w:r w:rsidRPr="00B7759F">
        <w:rPr>
          <w:rFonts w:ascii="Trebuchet MS" w:hAnsi="Trebuchet MS" w:cs="Arial"/>
          <w:sz w:val="28"/>
          <w:szCs w:val="28"/>
        </w:rPr>
        <w:t>“</w:t>
      </w:r>
    </w:p>
    <w:p w14:paraId="482B9B56" w14:textId="77777777" w:rsidR="00E1474F" w:rsidRPr="00A450DB" w:rsidRDefault="00E1474F" w:rsidP="00E1474F">
      <w:pPr>
        <w:pStyle w:val="Default"/>
        <w:ind w:right="283"/>
        <w:jc w:val="center"/>
        <w:rPr>
          <w:sz w:val="20"/>
          <w:szCs w:val="20"/>
        </w:rPr>
      </w:pPr>
      <w:r w:rsidRPr="00A450DB">
        <w:rPr>
          <w:sz w:val="20"/>
          <w:szCs w:val="20"/>
        </w:rPr>
        <w:t>(část ul. Školní, Za Humny I a Za Humny II)</w:t>
      </w:r>
    </w:p>
    <w:p w14:paraId="212D161D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5307200B" w14:textId="77777777" w:rsidR="009D4ABC" w:rsidRPr="000B3D73" w:rsidRDefault="009D4ABC" w:rsidP="009D4ABC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color w:val="2F5496" w:themeColor="accent5" w:themeShade="BF"/>
          <w:sz w:val="14"/>
          <w:szCs w:val="14"/>
        </w:rPr>
      </w:pPr>
      <w:r w:rsidRPr="000B3D73">
        <w:rPr>
          <w:rFonts w:ascii="Trebuchet MS" w:eastAsia="Calibri" w:hAnsi="Trebuchet MS" w:cs="Times New Roman"/>
          <w:sz w:val="14"/>
          <w:szCs w:val="14"/>
        </w:rPr>
        <w:t xml:space="preserve">Veřejná podlimitní zakázka na stavební práce zadávaná ve zjednodušeném podlimitním řízení dle § 53 zákona č. 134/2016 Sb., O zadávání veřejných zakázek ve znění zákona č.166/2023 Sb. (dále jen ZZVZ, zákon) </w:t>
      </w:r>
      <w:r w:rsidRPr="000B3D73">
        <w:rPr>
          <w:rFonts w:ascii="Trebuchet MS" w:eastAsia="Calibri" w:hAnsi="Trebuchet MS" w:cs="Times New Roman"/>
          <w:b/>
          <w:bCs/>
          <w:color w:val="2F5496" w:themeColor="accent5" w:themeShade="BF"/>
          <w:sz w:val="14"/>
          <w:szCs w:val="14"/>
        </w:rPr>
        <w:t xml:space="preserve">s elektronickým podáním nabídek </w:t>
      </w:r>
    </w:p>
    <w:p w14:paraId="07FB7A5D" w14:textId="77777777" w:rsidR="00043ABF" w:rsidRPr="00A06D0B" w:rsidRDefault="00043ABF" w:rsidP="00043ABF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color w:val="2F5496" w:themeColor="accent5" w:themeShade="BF"/>
          <w:sz w:val="16"/>
          <w:szCs w:val="16"/>
        </w:rPr>
      </w:pPr>
      <w:r w:rsidRPr="00A06D0B">
        <w:rPr>
          <w:rFonts w:ascii="Trebuchet MS" w:eastAsia="Calibri" w:hAnsi="Trebuchet MS" w:cs="Times New Roman"/>
          <w:b/>
          <w:bCs/>
          <w:color w:val="2F5496" w:themeColor="accent5" w:themeShade="BF"/>
          <w:sz w:val="16"/>
          <w:szCs w:val="16"/>
        </w:rPr>
        <w:t xml:space="preserve"> </w:t>
      </w:r>
    </w:p>
    <w:tbl>
      <w:tblPr>
        <w:tblW w:w="8740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96"/>
        <w:gridCol w:w="5244"/>
      </w:tblGrid>
      <w:tr w:rsidR="00043ABF" w:rsidRPr="00A06D0B" w14:paraId="73F74E7E" w14:textId="77777777" w:rsidTr="00C043FA">
        <w:tc>
          <w:tcPr>
            <w:tcW w:w="3496" w:type="dxa"/>
            <w:shd w:val="clear" w:color="auto" w:fill="F2F2F2"/>
            <w:vAlign w:val="center"/>
            <w:hideMark/>
          </w:tcPr>
          <w:p w14:paraId="5591F5EF" w14:textId="77777777" w:rsidR="00043ABF" w:rsidRPr="00A06D0B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cs-CZ"/>
              </w:rPr>
            </w:pPr>
            <w:r w:rsidRPr="00A06D0B">
              <w:rPr>
                <w:rFonts w:ascii="Calibri" w:eastAsia="Times New Roman" w:hAnsi="Calibri" w:cs="Arial"/>
                <w:sz w:val="20"/>
                <w:szCs w:val="20"/>
                <w:lang w:eastAsia="cs-CZ"/>
              </w:rPr>
              <w:t>Název dodavatele:</w:t>
            </w:r>
          </w:p>
        </w:tc>
        <w:tc>
          <w:tcPr>
            <w:tcW w:w="5244" w:type="dxa"/>
            <w:shd w:val="clear" w:color="auto" w:fill="F2F2F2"/>
            <w:vAlign w:val="center"/>
          </w:tcPr>
          <w:p w14:paraId="5B94BBD9" w14:textId="77777777" w:rsidR="00043ABF" w:rsidRPr="00A06D0B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lang w:eastAsia="cs-CZ"/>
              </w:rPr>
            </w:pPr>
          </w:p>
        </w:tc>
      </w:tr>
      <w:tr w:rsidR="00043ABF" w:rsidRPr="00A06D0B" w14:paraId="07BE7224" w14:textId="77777777" w:rsidTr="00C043FA">
        <w:tc>
          <w:tcPr>
            <w:tcW w:w="3496" w:type="dxa"/>
            <w:shd w:val="clear" w:color="auto" w:fill="F2F2F2"/>
            <w:vAlign w:val="center"/>
            <w:hideMark/>
          </w:tcPr>
          <w:p w14:paraId="718B2FBB" w14:textId="77777777" w:rsidR="00043ABF" w:rsidRPr="00A06D0B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cs-CZ"/>
              </w:rPr>
            </w:pPr>
            <w:r w:rsidRPr="00A06D0B">
              <w:rPr>
                <w:rFonts w:ascii="Calibri" w:eastAsia="Times New Roman" w:hAnsi="Calibri" w:cs="Arial"/>
                <w:sz w:val="20"/>
                <w:szCs w:val="20"/>
                <w:lang w:eastAsia="cs-CZ"/>
              </w:rPr>
              <w:t>Sídlo dodavatele:</w:t>
            </w:r>
          </w:p>
        </w:tc>
        <w:tc>
          <w:tcPr>
            <w:tcW w:w="5244" w:type="dxa"/>
            <w:shd w:val="clear" w:color="auto" w:fill="F2F2F2"/>
            <w:vAlign w:val="center"/>
          </w:tcPr>
          <w:p w14:paraId="03B311CC" w14:textId="77777777" w:rsidR="00043ABF" w:rsidRPr="00A06D0B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lang w:eastAsia="cs-CZ"/>
              </w:rPr>
            </w:pPr>
          </w:p>
        </w:tc>
      </w:tr>
      <w:tr w:rsidR="00043ABF" w:rsidRPr="00A06D0B" w14:paraId="2C42C751" w14:textId="77777777" w:rsidTr="00C043FA">
        <w:tc>
          <w:tcPr>
            <w:tcW w:w="3496" w:type="dxa"/>
            <w:shd w:val="clear" w:color="auto" w:fill="F2F2F2"/>
            <w:vAlign w:val="center"/>
            <w:hideMark/>
          </w:tcPr>
          <w:p w14:paraId="302D76F1" w14:textId="77777777" w:rsidR="00043ABF" w:rsidRPr="00A06D0B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cs-CZ"/>
              </w:rPr>
            </w:pPr>
            <w:r w:rsidRPr="00A06D0B">
              <w:rPr>
                <w:rFonts w:ascii="Calibri" w:eastAsia="Times New Roman" w:hAnsi="Calibri" w:cs="Arial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5244" w:type="dxa"/>
            <w:shd w:val="clear" w:color="auto" w:fill="F2F2F2"/>
            <w:vAlign w:val="center"/>
          </w:tcPr>
          <w:p w14:paraId="5B38C74D" w14:textId="77777777" w:rsidR="00043ABF" w:rsidRPr="00A06D0B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lang w:eastAsia="cs-CZ"/>
              </w:rPr>
            </w:pPr>
          </w:p>
        </w:tc>
      </w:tr>
    </w:tbl>
    <w:p w14:paraId="18E528F3" w14:textId="77777777" w:rsidR="00043ABF" w:rsidRPr="00A06D0B" w:rsidRDefault="00043ABF" w:rsidP="00043ABF">
      <w:pPr>
        <w:spacing w:line="256" w:lineRule="auto"/>
        <w:rPr>
          <w:rFonts w:ascii="Trebuchet MS" w:eastAsia="Times New Roman" w:hAnsi="Trebuchet MS" w:cs="Calibri"/>
          <w:smallCaps/>
          <w:color w:val="010000"/>
          <w:sz w:val="16"/>
          <w:szCs w:val="20"/>
          <w:lang w:eastAsia="cs-CZ"/>
        </w:rPr>
      </w:pPr>
    </w:p>
    <w:p w14:paraId="2A60A06F" w14:textId="77777777" w:rsidR="00043ABF" w:rsidRPr="00A06D0B" w:rsidRDefault="00043ABF" w:rsidP="00043ABF">
      <w:pPr>
        <w:spacing w:before="120" w:after="0" w:line="266" w:lineRule="auto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A06D0B">
        <w:rPr>
          <w:rFonts w:ascii="Trebuchet MS" w:eastAsia="Times New Roman" w:hAnsi="Trebuchet MS" w:cs="Times New Roman"/>
          <w:sz w:val="16"/>
          <w:szCs w:val="16"/>
          <w:lang w:eastAsia="cs-CZ"/>
        </w:rPr>
        <w:t xml:space="preserve">Čestně prohlašuji, že </w:t>
      </w:r>
      <w:r>
        <w:rPr>
          <w:rFonts w:ascii="Trebuchet MS" w:eastAsia="Times New Roman" w:hAnsi="Trebuchet MS" w:cs="Times New Roman"/>
          <w:sz w:val="16"/>
          <w:szCs w:val="16"/>
          <w:lang w:eastAsia="cs-CZ"/>
        </w:rPr>
        <w:t xml:space="preserve">uvedený dodavatel </w:t>
      </w: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>splňuj</w:t>
      </w:r>
      <w:r>
        <w:rPr>
          <w:rFonts w:ascii="Trebuchet MS" w:eastAsia="Times New Roman" w:hAnsi="Trebuchet MS" w:cs="Arial"/>
          <w:sz w:val="16"/>
          <w:szCs w:val="16"/>
          <w:lang w:eastAsia="cs-CZ"/>
        </w:rPr>
        <w:t>e</w:t>
      </w: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 xml:space="preserve"> požadavky na základní způsobilost, tj.:</w:t>
      </w:r>
    </w:p>
    <w:p w14:paraId="57F797F7" w14:textId="77777777" w:rsidR="00043ABF" w:rsidRPr="00A06D0B" w:rsidRDefault="00043ABF" w:rsidP="00043ABF">
      <w:pPr>
        <w:spacing w:before="120" w:after="0" w:line="266" w:lineRule="auto"/>
        <w:jc w:val="both"/>
        <w:rPr>
          <w:rFonts w:ascii="Trebuchet MS" w:eastAsia="Times New Roman" w:hAnsi="Trebuchet MS" w:cs="Arial"/>
          <w:sz w:val="2"/>
          <w:szCs w:val="2"/>
          <w:lang w:eastAsia="cs-CZ"/>
        </w:rPr>
      </w:pPr>
    </w:p>
    <w:p w14:paraId="508DD02C" w14:textId="77777777" w:rsidR="00043ABF" w:rsidRPr="00A06D0B" w:rsidRDefault="00043ABF" w:rsidP="00043ABF">
      <w:pPr>
        <w:numPr>
          <w:ilvl w:val="0"/>
          <w:numId w:val="23"/>
        </w:numPr>
        <w:tabs>
          <w:tab w:val="left" w:pos="709"/>
        </w:tabs>
        <w:suppressAutoHyphens/>
        <w:spacing w:after="60" w:line="240" w:lineRule="auto"/>
        <w:ind w:left="714" w:hanging="357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bookmarkStart w:id="0" w:name="_Hlk67297700"/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>nebyl v zemi svého sídla v posledních 5 letech přede dnem zahájení výběrového řízení pravomocně odsouzen pro trestný čin:</w:t>
      </w:r>
    </w:p>
    <w:p w14:paraId="6B7801F9" w14:textId="77777777" w:rsidR="00043ABF" w:rsidRPr="00A06D0B" w:rsidRDefault="00043ABF" w:rsidP="00043ABF">
      <w:pPr>
        <w:numPr>
          <w:ilvl w:val="0"/>
          <w:numId w:val="24"/>
        </w:numPr>
        <w:suppressAutoHyphens/>
        <w:spacing w:after="60" w:line="240" w:lineRule="auto"/>
        <w:ind w:left="1071" w:hanging="357"/>
        <w:jc w:val="both"/>
        <w:rPr>
          <w:rFonts w:ascii="Trebuchet MS" w:eastAsia="Calibri" w:hAnsi="Trebuchet MS" w:cs="Arial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 xml:space="preserve">spáchaný ve prospěch organizované zločinecké skupiny nebo trestný čin účasti na organizované zločinecké skupině, </w:t>
      </w:r>
    </w:p>
    <w:p w14:paraId="75F08D10" w14:textId="77777777" w:rsidR="00043ABF" w:rsidRPr="00A06D0B" w:rsidRDefault="00043ABF" w:rsidP="00043ABF">
      <w:pPr>
        <w:numPr>
          <w:ilvl w:val="0"/>
          <w:numId w:val="24"/>
        </w:numPr>
        <w:suppressAutoHyphens/>
        <w:spacing w:after="60" w:line="240" w:lineRule="auto"/>
        <w:ind w:left="1071" w:hanging="357"/>
        <w:jc w:val="both"/>
        <w:rPr>
          <w:rFonts w:ascii="Trebuchet MS" w:eastAsia="Calibri" w:hAnsi="Trebuchet MS" w:cs="Arial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 xml:space="preserve">obchodování s lidmi, </w:t>
      </w:r>
    </w:p>
    <w:p w14:paraId="28609653" w14:textId="77777777" w:rsidR="00043ABF" w:rsidRPr="00A06D0B" w:rsidRDefault="00043ABF" w:rsidP="00043ABF">
      <w:pPr>
        <w:numPr>
          <w:ilvl w:val="0"/>
          <w:numId w:val="24"/>
        </w:numPr>
        <w:suppressAutoHyphens/>
        <w:spacing w:after="60" w:line="240" w:lineRule="auto"/>
        <w:ind w:left="1071" w:hanging="357"/>
        <w:jc w:val="both"/>
        <w:rPr>
          <w:rFonts w:ascii="Trebuchet MS" w:eastAsia="Calibri" w:hAnsi="Trebuchet MS" w:cs="Arial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>proti majetku vyjmenovaný níže:</w:t>
      </w:r>
    </w:p>
    <w:p w14:paraId="1C73BD34" w14:textId="77777777" w:rsidR="00043ABF" w:rsidRPr="00A06D0B" w:rsidRDefault="00043ABF" w:rsidP="00043ABF">
      <w:pPr>
        <w:numPr>
          <w:ilvl w:val="0"/>
          <w:numId w:val="26"/>
        </w:numPr>
        <w:suppressAutoHyphens/>
        <w:spacing w:after="60" w:line="240" w:lineRule="auto"/>
        <w:ind w:left="1429" w:hanging="357"/>
        <w:jc w:val="both"/>
        <w:rPr>
          <w:rFonts w:ascii="Trebuchet MS" w:eastAsia="Calibri" w:hAnsi="Trebuchet MS" w:cs="Times New Roman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>podvod, úvěrový podvod, dotační podvod, podílnictví, podílnictví z nedbalosti, legalizace výnosů z trestné činnosti, legalizace výnosů z trestné činnosti z nedbalosti</w:t>
      </w:r>
      <w:r w:rsidRPr="00A06D0B">
        <w:rPr>
          <w:rFonts w:ascii="Trebuchet MS" w:eastAsia="Calibri" w:hAnsi="Trebuchet MS" w:cs="Times New Roman"/>
          <w:sz w:val="16"/>
          <w:szCs w:val="16"/>
        </w:rPr>
        <w:t>,</w:t>
      </w:r>
    </w:p>
    <w:p w14:paraId="1F2E3F92" w14:textId="77777777" w:rsidR="00043ABF" w:rsidRPr="00A06D0B" w:rsidRDefault="00043ABF" w:rsidP="00043ABF">
      <w:pPr>
        <w:numPr>
          <w:ilvl w:val="0"/>
          <w:numId w:val="24"/>
        </w:numPr>
        <w:suppressAutoHyphens/>
        <w:spacing w:after="60" w:line="240" w:lineRule="auto"/>
        <w:ind w:left="1071" w:hanging="357"/>
        <w:jc w:val="both"/>
        <w:rPr>
          <w:rFonts w:ascii="Trebuchet MS" w:eastAsia="Calibri" w:hAnsi="Trebuchet MS" w:cs="Arial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>hospodářský vyjmenovaný níže:</w:t>
      </w:r>
    </w:p>
    <w:p w14:paraId="4C49890C" w14:textId="77777777" w:rsidR="00043ABF" w:rsidRPr="00A06D0B" w:rsidRDefault="00043ABF" w:rsidP="00043ABF">
      <w:pPr>
        <w:numPr>
          <w:ilvl w:val="0"/>
          <w:numId w:val="26"/>
        </w:numPr>
        <w:suppressAutoHyphens/>
        <w:spacing w:after="60" w:line="240" w:lineRule="auto"/>
        <w:ind w:left="1429" w:hanging="357"/>
        <w:jc w:val="both"/>
        <w:rPr>
          <w:rFonts w:ascii="Trebuchet MS" w:eastAsia="Calibri" w:hAnsi="Trebuchet MS" w:cs="Arial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 xml:space="preserve">zneužití informace a postavení v obchodním styku, sjednání výhody při zadání veřejné zakázky, při veřejné soutěži a veřejné dražbě, pletichy při zadání veřejné zakázky a při veřejné soutěži, pletichy při veřejné dražbě, poškození finančních zájmů Evropské unie, </w:t>
      </w:r>
    </w:p>
    <w:p w14:paraId="3C1B765D" w14:textId="77777777" w:rsidR="00043ABF" w:rsidRPr="00A06D0B" w:rsidRDefault="00043ABF" w:rsidP="00043ABF">
      <w:pPr>
        <w:numPr>
          <w:ilvl w:val="0"/>
          <w:numId w:val="24"/>
        </w:numPr>
        <w:suppressAutoHyphens/>
        <w:spacing w:after="60" w:line="240" w:lineRule="auto"/>
        <w:ind w:left="1071" w:hanging="357"/>
        <w:jc w:val="both"/>
        <w:rPr>
          <w:rFonts w:ascii="Trebuchet MS" w:eastAsia="Calibri" w:hAnsi="Trebuchet MS" w:cs="Arial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>obecně nebezpečný,</w:t>
      </w:r>
    </w:p>
    <w:p w14:paraId="0498A1EF" w14:textId="77777777" w:rsidR="00043ABF" w:rsidRPr="00A06D0B" w:rsidRDefault="00043ABF" w:rsidP="00043ABF">
      <w:pPr>
        <w:numPr>
          <w:ilvl w:val="0"/>
          <w:numId w:val="24"/>
        </w:numPr>
        <w:suppressAutoHyphens/>
        <w:spacing w:after="60" w:line="240" w:lineRule="auto"/>
        <w:ind w:left="1071" w:hanging="357"/>
        <w:jc w:val="both"/>
        <w:rPr>
          <w:rFonts w:ascii="Trebuchet MS" w:eastAsia="Calibri" w:hAnsi="Trebuchet MS" w:cs="Arial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>proti České republice, cizímu státu a mezinárodní organizaci,</w:t>
      </w:r>
    </w:p>
    <w:p w14:paraId="6E8900A0" w14:textId="77777777" w:rsidR="00043ABF" w:rsidRPr="00A06D0B" w:rsidRDefault="00043ABF" w:rsidP="00043ABF">
      <w:pPr>
        <w:numPr>
          <w:ilvl w:val="0"/>
          <w:numId w:val="24"/>
        </w:numPr>
        <w:suppressAutoHyphens/>
        <w:spacing w:after="60" w:line="240" w:lineRule="auto"/>
        <w:ind w:left="1071" w:hanging="357"/>
        <w:jc w:val="both"/>
        <w:rPr>
          <w:rFonts w:ascii="Trebuchet MS" w:eastAsia="Calibri" w:hAnsi="Trebuchet MS" w:cs="Arial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>proti pořádku ve věcech veřejných vyjmenovaný níže:</w:t>
      </w:r>
    </w:p>
    <w:p w14:paraId="18E9D9D0" w14:textId="77777777" w:rsidR="00043ABF" w:rsidRPr="00A06D0B" w:rsidRDefault="00043ABF" w:rsidP="00043ABF">
      <w:pPr>
        <w:numPr>
          <w:ilvl w:val="0"/>
          <w:numId w:val="26"/>
        </w:numPr>
        <w:suppressAutoHyphens/>
        <w:spacing w:after="60" w:line="240" w:lineRule="auto"/>
        <w:ind w:left="1429" w:hanging="357"/>
        <w:jc w:val="both"/>
        <w:rPr>
          <w:rFonts w:ascii="Trebuchet MS" w:eastAsia="Calibri" w:hAnsi="Trebuchet MS" w:cs="Arial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>trestné činy proti výkonu pravomoci orgánu veřejné moci a úřední osoby, trestné činy úředních osob, úplatkářství, jiná rušení činnosti orgánu veřejné moci.</w:t>
      </w:r>
    </w:p>
    <w:p w14:paraId="5E55B263" w14:textId="77777777" w:rsidR="00043ABF" w:rsidRPr="00A06D0B" w:rsidRDefault="00043ABF" w:rsidP="00043ABF">
      <w:pPr>
        <w:numPr>
          <w:ilvl w:val="0"/>
          <w:numId w:val="23"/>
        </w:numPr>
        <w:tabs>
          <w:tab w:val="left" w:pos="709"/>
        </w:tabs>
        <w:suppressAutoHyphens/>
        <w:spacing w:after="60" w:line="240" w:lineRule="auto"/>
        <w:ind w:left="714" w:hanging="357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 xml:space="preserve">nemá v České republice nebo v zemi svého sídla v evidenci daní zachycen splatný daňový nedoplatek, </w:t>
      </w:r>
    </w:p>
    <w:p w14:paraId="18A97827" w14:textId="77777777" w:rsidR="00043ABF" w:rsidRPr="00A06D0B" w:rsidRDefault="00043ABF" w:rsidP="00043ABF">
      <w:pPr>
        <w:numPr>
          <w:ilvl w:val="0"/>
          <w:numId w:val="23"/>
        </w:numPr>
        <w:tabs>
          <w:tab w:val="left" w:pos="709"/>
        </w:tabs>
        <w:suppressAutoHyphens/>
        <w:spacing w:after="60" w:line="240" w:lineRule="auto"/>
        <w:ind w:left="714" w:hanging="357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 xml:space="preserve">nemá v České republice nebo v zemi svého sídla splatný nedoplatek na pojistném nebo na penále na veřejné zdravotní pojištění, </w:t>
      </w:r>
    </w:p>
    <w:p w14:paraId="38733122" w14:textId="77777777" w:rsidR="00043ABF" w:rsidRPr="00A06D0B" w:rsidRDefault="00043ABF" w:rsidP="00043ABF">
      <w:pPr>
        <w:numPr>
          <w:ilvl w:val="0"/>
          <w:numId w:val="23"/>
        </w:numPr>
        <w:tabs>
          <w:tab w:val="left" w:pos="709"/>
        </w:tabs>
        <w:suppressAutoHyphens/>
        <w:spacing w:after="60" w:line="240" w:lineRule="auto"/>
        <w:ind w:left="714" w:hanging="357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>nemá v České republice nebo v zemi svého sídla splatný nedoplatek na pojistném nebo na penále na sociální zabezpečení a příspěvku na státní politiku zaměstnanosti,</w:t>
      </w:r>
    </w:p>
    <w:p w14:paraId="3630AB56" w14:textId="77777777" w:rsidR="00043ABF" w:rsidRPr="00A06D0B" w:rsidRDefault="00043ABF" w:rsidP="00043ABF">
      <w:pPr>
        <w:numPr>
          <w:ilvl w:val="0"/>
          <w:numId w:val="23"/>
        </w:numPr>
        <w:tabs>
          <w:tab w:val="left" w:pos="709"/>
        </w:tabs>
        <w:suppressAutoHyphens/>
        <w:spacing w:after="0" w:line="240" w:lineRule="auto"/>
        <w:ind w:left="714" w:hanging="357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>není v likvidaci, proti němuž nebylo vydáno rozhodnutí o úpadku, nebo vůči němuž nebyla nařízena nucená správa podle jiného právního předpisu.</w:t>
      </w:r>
    </w:p>
    <w:p w14:paraId="0429CEBF" w14:textId="77777777" w:rsidR="00043ABF" w:rsidRPr="00A06D0B" w:rsidRDefault="00043ABF" w:rsidP="00043ABF">
      <w:pPr>
        <w:tabs>
          <w:tab w:val="left" w:pos="709"/>
        </w:tabs>
        <w:suppressAutoHyphens/>
        <w:spacing w:after="0" w:line="240" w:lineRule="auto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</w:p>
    <w:p w14:paraId="52ED3A52" w14:textId="77777777" w:rsidR="00043ABF" w:rsidRPr="00A06D0B" w:rsidRDefault="00043ABF" w:rsidP="00043ABF">
      <w:pPr>
        <w:tabs>
          <w:tab w:val="left" w:pos="709"/>
        </w:tabs>
        <w:suppressAutoHyphens/>
        <w:spacing w:after="0" w:line="240" w:lineRule="auto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 xml:space="preserve">Dále čestně prohlašuji, že je-li účastníkem právnická osoba, podmínku podle písm. a) splňuje tato právnická osoba a zároveň každý člen statutárního orgánu. Je-li členem statutárního orgánu dodavatele právnická osoba, podmínku podle písm. a) splňuje </w:t>
      </w:r>
    </w:p>
    <w:p w14:paraId="71E339D2" w14:textId="77777777" w:rsidR="00043ABF" w:rsidRPr="00A06D0B" w:rsidRDefault="00043ABF" w:rsidP="00043ABF">
      <w:pPr>
        <w:tabs>
          <w:tab w:val="left" w:pos="709"/>
        </w:tabs>
        <w:suppressAutoHyphens/>
        <w:spacing w:after="0" w:line="276" w:lineRule="auto"/>
        <w:ind w:left="708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 xml:space="preserve">a) tato právnická osoba, </w:t>
      </w:r>
    </w:p>
    <w:p w14:paraId="352E2BEB" w14:textId="77777777" w:rsidR="00043ABF" w:rsidRPr="00A06D0B" w:rsidRDefault="00043ABF" w:rsidP="00043ABF">
      <w:pPr>
        <w:tabs>
          <w:tab w:val="left" w:pos="709"/>
        </w:tabs>
        <w:suppressAutoHyphens/>
        <w:spacing w:after="0" w:line="276" w:lineRule="auto"/>
        <w:ind w:left="708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 xml:space="preserve">b) každý člen statutárního orgánu této právnické osoby a </w:t>
      </w:r>
    </w:p>
    <w:p w14:paraId="4757AF50" w14:textId="77777777" w:rsidR="00043ABF" w:rsidRPr="00A06D0B" w:rsidRDefault="00043ABF" w:rsidP="00043ABF">
      <w:pPr>
        <w:tabs>
          <w:tab w:val="left" w:pos="709"/>
        </w:tabs>
        <w:suppressAutoHyphens/>
        <w:spacing w:after="0" w:line="276" w:lineRule="auto"/>
        <w:ind w:left="708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>c) osoba zastupující tuto právnickou osobu v statutárním orgánu dodavatele.</w:t>
      </w:r>
    </w:p>
    <w:bookmarkEnd w:id="0"/>
    <w:p w14:paraId="09ED5AD8" w14:textId="77777777" w:rsidR="00043ABF" w:rsidRPr="00A06D0B" w:rsidRDefault="00043ABF" w:rsidP="00043ABF">
      <w:pPr>
        <w:spacing w:before="120" w:after="0" w:line="266" w:lineRule="auto"/>
        <w:jc w:val="both"/>
        <w:rPr>
          <w:rFonts w:ascii="Trebuchet MS" w:eastAsia="Times New Roman" w:hAnsi="Trebuchet MS" w:cs="Times New Roman"/>
          <w:sz w:val="18"/>
          <w:szCs w:val="18"/>
          <w:lang w:eastAsia="cs-CZ"/>
        </w:rPr>
      </w:pPr>
      <w:r w:rsidRPr="00F24A57">
        <w:rPr>
          <w:rFonts w:ascii="Trebuchet MS" w:eastAsia="Times New Roman" w:hAnsi="Trebuchet MS" w:cs="Times New Roman"/>
          <w:sz w:val="18"/>
          <w:szCs w:val="18"/>
          <w:lang w:eastAsia="cs-CZ"/>
        </w:rPr>
        <w:t>Před podpisem smlouvy předložím požadované doklady dle § 75 zákona</w:t>
      </w:r>
      <w:r w:rsidRPr="00F24A57">
        <w:t xml:space="preserve"> </w:t>
      </w:r>
      <w:r w:rsidRPr="00F24A57">
        <w:rPr>
          <w:rFonts w:ascii="Trebuchet MS" w:eastAsia="Times New Roman" w:hAnsi="Trebuchet MS" w:cs="Times New Roman"/>
          <w:sz w:val="18"/>
          <w:szCs w:val="18"/>
          <w:lang w:eastAsia="cs-CZ"/>
        </w:rPr>
        <w:t>v originálech nebo ověřených kopiích</w:t>
      </w:r>
    </w:p>
    <w:p w14:paraId="71C2CE95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597C1A38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0906CC5C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64DA9C1E" w14:textId="77777777" w:rsidR="00043ABF" w:rsidRPr="000B3D73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4"/>
          <w:szCs w:val="14"/>
          <w:lang w:eastAsia="cs-CZ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V ………………………………………………………………, dne …………………………………………………………</w:t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</w:p>
    <w:p w14:paraId="31A41BAB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7FC630C1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714960CF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2713D96A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 xml:space="preserve">…………………………………………………………………………… </w:t>
      </w:r>
    </w:p>
    <w:p w14:paraId="3F8886DB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Osoba oprávněná jednat/jméno příjmení</w:t>
      </w:r>
    </w:p>
    <w:p w14:paraId="73AA671B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7004BE06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00FADFA6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33629356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67BB0E47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0E1F9C70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 xml:space="preserve">…………………………………………………………………………… </w:t>
      </w:r>
    </w:p>
    <w:p w14:paraId="054DA021" w14:textId="77777777" w:rsidR="00DE16D1" w:rsidRDefault="00DE16D1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29CF1B29" w14:textId="574D66CF" w:rsidR="00043ABF" w:rsidRPr="002F7D2D" w:rsidRDefault="00043ABF" w:rsidP="002F7D2D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>Podpis/otisk razítka</w:t>
      </w:r>
    </w:p>
    <w:sectPr w:rsidR="00043ABF" w:rsidRPr="002F7D2D" w:rsidSect="00136D49">
      <w:headerReference w:type="default" r:id="rId7"/>
      <w:footerReference w:type="default" r:id="rId8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ACE00" w14:textId="77777777" w:rsidR="006160AF" w:rsidRDefault="006160AF" w:rsidP="008D5C6E">
      <w:pPr>
        <w:spacing w:after="0" w:line="240" w:lineRule="auto"/>
      </w:pPr>
      <w:r>
        <w:separator/>
      </w:r>
    </w:p>
  </w:endnote>
  <w:endnote w:type="continuationSeparator" w:id="0">
    <w:p w14:paraId="6D743E66" w14:textId="77777777" w:rsidR="006160AF" w:rsidRDefault="006160AF" w:rsidP="008D5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63F8A" w14:textId="77777777" w:rsidR="009D4ABC" w:rsidRPr="009D4ABC" w:rsidRDefault="009D4ABC" w:rsidP="009D4ABC">
    <w:pPr>
      <w:spacing w:after="0" w:line="240" w:lineRule="auto"/>
      <w:rPr>
        <w:rFonts w:ascii="Trebuchet MS" w:hAnsi="Trebuchet MS" w:cs="Arial"/>
        <w:sz w:val="18"/>
        <w:szCs w:val="18"/>
      </w:rPr>
    </w:pPr>
    <w:r w:rsidRPr="009D4ABC">
      <w:rPr>
        <w:rFonts w:ascii="Trebuchet MS" w:hAnsi="Trebuchet MS" w:cs="Arial"/>
        <w:sz w:val="18"/>
        <w:szCs w:val="18"/>
      </w:rPr>
      <w:t>„TUCHLOVICE, OPRAVA MÍSTNÍCH KOMUNIKACÍ LOKALITA JIH“</w:t>
    </w:r>
  </w:p>
  <w:p w14:paraId="25AD11BF" w14:textId="403A7C26" w:rsidR="00CC32CF" w:rsidRPr="002F7D2D" w:rsidRDefault="00CC32CF" w:rsidP="008D5B40">
    <w:pPr>
      <w:spacing w:after="0" w:line="240" w:lineRule="auto"/>
      <w:jc w:val="right"/>
      <w:rPr>
        <w:rFonts w:ascii="Trebuchet MS" w:hAnsi="Trebuchet MS" w:cs="Arial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5BB07" w14:textId="77777777" w:rsidR="006160AF" w:rsidRDefault="006160AF" w:rsidP="008D5C6E">
      <w:pPr>
        <w:spacing w:after="0" w:line="240" w:lineRule="auto"/>
      </w:pPr>
      <w:r>
        <w:separator/>
      </w:r>
    </w:p>
  </w:footnote>
  <w:footnote w:type="continuationSeparator" w:id="0">
    <w:p w14:paraId="4C1227B4" w14:textId="77777777" w:rsidR="006160AF" w:rsidRDefault="006160AF" w:rsidP="008D5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FE931" w14:textId="47A04D3B" w:rsidR="00CC32CF" w:rsidRPr="00802DB4" w:rsidRDefault="00DE16D1" w:rsidP="00802DB4">
    <w:pPr>
      <w:tabs>
        <w:tab w:val="left" w:pos="3888"/>
      </w:tabs>
      <w:spacing w:after="0" w:line="240" w:lineRule="auto"/>
      <w:rPr>
        <w:rFonts w:ascii="Trebuchet MS" w:eastAsia="Calibri" w:hAnsi="Trebuchet MS" w:cs="Arial"/>
        <w:sz w:val="20"/>
        <w:szCs w:val="20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CAF4F67" wp14:editId="573C6AE5">
              <wp:simplePos x="0" y="0"/>
              <wp:positionH relativeFrom="column">
                <wp:posOffset>4329430</wp:posOffset>
              </wp:positionH>
              <wp:positionV relativeFrom="paragraph">
                <wp:posOffset>-165100</wp:posOffset>
              </wp:positionV>
              <wp:extent cx="1686791" cy="838200"/>
              <wp:effectExtent l="0" t="0" r="27940" b="19050"/>
              <wp:wrapNone/>
              <wp:docPr id="1966182658" name="Textové po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86791" cy="838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1B0659A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Obec</w:t>
                          </w: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Tuchlovice</w:t>
                          </w:r>
                        </w:p>
                        <w:p w14:paraId="1736BE2F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U Staré školy 83</w:t>
                          </w:r>
                        </w:p>
                        <w:p w14:paraId="2A2AC081" w14:textId="77777777" w:rsidR="00DE16D1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273 02 Tuchlovice</w:t>
                          </w:r>
                        </w:p>
                        <w:p w14:paraId="4527EDE1" w14:textId="77777777" w:rsidR="00DE16D1" w:rsidRDefault="00DE16D1" w:rsidP="00DE16D1">
                          <w:pPr>
                            <w:pStyle w:val="Bezmezer"/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www.ou-tuchlovice.cz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F4F67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6" type="#_x0000_t202" style="position:absolute;margin-left:340.9pt;margin-top:-13pt;width:132.8pt;height:6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" fillcolor="white [3201]" strokeweight=".5pt">
              <v:textbox>
                <w:txbxContent>
                  <w:p w14:paraId="71B0659A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>
                      <w:rPr>
                        <w:color w:val="808080" w:themeColor="background1" w:themeShade="80"/>
                        <w:sz w:val="24"/>
                        <w:szCs w:val="24"/>
                      </w:rPr>
                      <w:t>Obec</w:t>
                    </w: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Tuchlovice</w:t>
                    </w:r>
                  </w:p>
                  <w:p w14:paraId="1736BE2F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U Staré školy 83</w:t>
                    </w:r>
                  </w:p>
                  <w:p w14:paraId="2A2AC081" w14:textId="77777777" w:rsidR="00DE16D1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273 02 Tuchlovice</w:t>
                    </w:r>
                  </w:p>
                  <w:p w14:paraId="4527EDE1" w14:textId="77777777" w:rsidR="00DE16D1" w:rsidRDefault="00DE16D1" w:rsidP="00DE16D1">
                    <w:pPr>
                      <w:pStyle w:val="Bezmezer"/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>www.ou-tuchlovice.cz</w:t>
                    </w:r>
                  </w:p>
                </w:txbxContent>
              </v:textbox>
            </v:shape>
          </w:pict>
        </mc:Fallback>
      </mc:AlternateContent>
    </w:r>
    <w:r w:rsidR="00802DB4">
      <w:rPr>
        <w:rFonts w:ascii="Trebuchet MS" w:eastAsia="Calibri" w:hAnsi="Trebuchet MS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EE50BF5" wp14:editId="6BBFA0C1">
              <wp:simplePos x="0" y="0"/>
              <wp:positionH relativeFrom="column">
                <wp:posOffset>462280</wp:posOffset>
              </wp:positionH>
              <wp:positionV relativeFrom="paragraph">
                <wp:posOffset>673100</wp:posOffset>
              </wp:positionV>
              <wp:extent cx="5343525" cy="0"/>
              <wp:effectExtent l="0" t="0" r="0" b="0"/>
              <wp:wrapNone/>
              <wp:docPr id="548665719" name="Přímá spojnic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43525" cy="0"/>
                      </a:xfrm>
                      <a:prstGeom prst="line">
                        <a:avLst/>
                      </a:prstGeom>
                      <a:ln>
                        <a:solidFill>
                          <a:srgbClr val="8B000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5570A4" id="Přímá spojnice 4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.4pt,53pt" to="457.15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" strokecolor="#8b000b" strokeweight=".5pt">
              <v:stroke joinstyle="miter"/>
            </v:line>
          </w:pict>
        </mc:Fallback>
      </mc:AlternateContent>
    </w:r>
    <w:r>
      <w:rPr>
        <w:noProof/>
        <w:sz w:val="28"/>
        <w:szCs w:val="28"/>
        <w:lang w:eastAsia="cs-CZ"/>
      </w:rPr>
      <w:drawing>
        <wp:inline distT="0" distB="0" distL="0" distR="0" wp14:anchorId="3964F21D" wp14:editId="23BEA124">
          <wp:extent cx="2115185" cy="769838"/>
          <wp:effectExtent l="0" t="0" r="0" b="0"/>
          <wp:docPr id="1505878955" name="Obrázek 2" descr="Obsah obrázku Grafika, Karmí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5878955" name="Obrázek 2" descr="Obsah obrázku Grafika, Karmín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333" cy="8219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447F"/>
    <w:multiLevelType w:val="hybridMultilevel"/>
    <w:tmpl w:val="07407654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372357"/>
    <w:multiLevelType w:val="hybridMultilevel"/>
    <w:tmpl w:val="FEA00DF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7D39"/>
    <w:multiLevelType w:val="hybridMultilevel"/>
    <w:tmpl w:val="A130378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4C30E0"/>
    <w:multiLevelType w:val="hybridMultilevel"/>
    <w:tmpl w:val="F8D21DD4"/>
    <w:lvl w:ilvl="0" w:tplc="A7E68FC8">
      <w:start w:val="1"/>
      <w:numFmt w:val="decimal"/>
      <w:lvlText w:val="%1"/>
      <w:lvlJc w:val="left"/>
      <w:pPr>
        <w:ind w:left="1065" w:hanging="705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F83"/>
    <w:multiLevelType w:val="hybridMultilevel"/>
    <w:tmpl w:val="8F0ADA44"/>
    <w:lvl w:ilvl="0" w:tplc="6520F61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C4251"/>
    <w:multiLevelType w:val="hybridMultilevel"/>
    <w:tmpl w:val="4ED477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92C7B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0845E2D"/>
    <w:multiLevelType w:val="hybridMultilevel"/>
    <w:tmpl w:val="3DD206F2"/>
    <w:lvl w:ilvl="0" w:tplc="F9B2A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526E"/>
    <w:multiLevelType w:val="hybridMultilevel"/>
    <w:tmpl w:val="353218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D6E6C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6DD5FA8"/>
    <w:multiLevelType w:val="hybridMultilevel"/>
    <w:tmpl w:val="047E8E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1B7381"/>
    <w:multiLevelType w:val="hybridMultilevel"/>
    <w:tmpl w:val="C9647D4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A6267"/>
    <w:multiLevelType w:val="hybridMultilevel"/>
    <w:tmpl w:val="AFA861C0"/>
    <w:lvl w:ilvl="0" w:tplc="4342AB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0D1516"/>
    <w:multiLevelType w:val="hybridMultilevel"/>
    <w:tmpl w:val="F43896B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20E82"/>
    <w:multiLevelType w:val="hybridMultilevel"/>
    <w:tmpl w:val="93662C2C"/>
    <w:lvl w:ilvl="0" w:tplc="6520F618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6327EB"/>
    <w:multiLevelType w:val="hybridMultilevel"/>
    <w:tmpl w:val="59940DE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2D44A9"/>
    <w:multiLevelType w:val="hybridMultilevel"/>
    <w:tmpl w:val="6450A864"/>
    <w:lvl w:ilvl="0" w:tplc="718A44DA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55CEC"/>
    <w:multiLevelType w:val="hybridMultilevel"/>
    <w:tmpl w:val="09A8E790"/>
    <w:lvl w:ilvl="0" w:tplc="704A3F8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F1CFA"/>
    <w:multiLevelType w:val="hybridMultilevel"/>
    <w:tmpl w:val="EDBC0BAA"/>
    <w:lvl w:ilvl="0" w:tplc="CCC893C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84BA4"/>
    <w:multiLevelType w:val="hybridMultilevel"/>
    <w:tmpl w:val="791CC1D8"/>
    <w:lvl w:ilvl="0" w:tplc="C456CA0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E22F1"/>
    <w:multiLevelType w:val="hybridMultilevel"/>
    <w:tmpl w:val="1AA446F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A4393"/>
    <w:multiLevelType w:val="hybridMultilevel"/>
    <w:tmpl w:val="555C3FC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070F6"/>
    <w:multiLevelType w:val="hybridMultilevel"/>
    <w:tmpl w:val="31D2A228"/>
    <w:lvl w:ilvl="0" w:tplc="04050013">
      <w:start w:val="1"/>
      <w:numFmt w:val="upperRoman"/>
      <w:lvlText w:val="%1."/>
      <w:lvlJc w:val="righ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135F1F"/>
    <w:multiLevelType w:val="hybridMultilevel"/>
    <w:tmpl w:val="C9181272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96263D"/>
    <w:multiLevelType w:val="hybridMultilevel"/>
    <w:tmpl w:val="8E44315A"/>
    <w:lvl w:ilvl="0" w:tplc="596E5D0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A5D0F"/>
    <w:multiLevelType w:val="hybridMultilevel"/>
    <w:tmpl w:val="E20ED80A"/>
    <w:lvl w:ilvl="0" w:tplc="0A6E6242">
      <w:start w:val="6"/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B824F4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1508207544">
    <w:abstractNumId w:val="7"/>
  </w:num>
  <w:num w:numId="2" w16cid:durableId="88309604">
    <w:abstractNumId w:val="4"/>
  </w:num>
  <w:num w:numId="3" w16cid:durableId="914123976">
    <w:abstractNumId w:val="14"/>
  </w:num>
  <w:num w:numId="4" w16cid:durableId="1456022718">
    <w:abstractNumId w:val="19"/>
  </w:num>
  <w:num w:numId="5" w16cid:durableId="1928076882">
    <w:abstractNumId w:val="24"/>
  </w:num>
  <w:num w:numId="6" w16cid:durableId="1290936925">
    <w:abstractNumId w:val="3"/>
  </w:num>
  <w:num w:numId="7" w16cid:durableId="498273490">
    <w:abstractNumId w:val="5"/>
  </w:num>
  <w:num w:numId="8" w16cid:durableId="171339325">
    <w:abstractNumId w:val="18"/>
  </w:num>
  <w:num w:numId="9" w16cid:durableId="745495022">
    <w:abstractNumId w:val="0"/>
  </w:num>
  <w:num w:numId="10" w16cid:durableId="129520214">
    <w:abstractNumId w:val="23"/>
  </w:num>
  <w:num w:numId="11" w16cid:durableId="25447685">
    <w:abstractNumId w:val="15"/>
  </w:num>
  <w:num w:numId="12" w16cid:durableId="2042899275">
    <w:abstractNumId w:val="1"/>
  </w:num>
  <w:num w:numId="13" w16cid:durableId="1014646354">
    <w:abstractNumId w:val="2"/>
  </w:num>
  <w:num w:numId="14" w16cid:durableId="3886948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2967909">
    <w:abstractNumId w:val="8"/>
  </w:num>
  <w:num w:numId="16" w16cid:durableId="37882108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3129047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9464124">
    <w:abstractNumId w:val="13"/>
  </w:num>
  <w:num w:numId="19" w16cid:durableId="729156613">
    <w:abstractNumId w:val="13"/>
  </w:num>
  <w:num w:numId="20" w16cid:durableId="1212809635">
    <w:abstractNumId w:val="21"/>
  </w:num>
  <w:num w:numId="21" w16cid:durableId="1032414865">
    <w:abstractNumId w:val="12"/>
  </w:num>
  <w:num w:numId="22" w16cid:durableId="4421914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923675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76301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4207997">
    <w:abstractNumId w:val="9"/>
  </w:num>
  <w:num w:numId="26" w16cid:durableId="1543977156">
    <w:abstractNumId w:val="27"/>
  </w:num>
  <w:num w:numId="27" w16cid:durableId="804469971">
    <w:abstractNumId w:val="26"/>
  </w:num>
  <w:num w:numId="28" w16cid:durableId="20046963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112218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937038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CF1"/>
    <w:rsid w:val="00012D45"/>
    <w:rsid w:val="00017C7C"/>
    <w:rsid w:val="00025995"/>
    <w:rsid w:val="00036C67"/>
    <w:rsid w:val="00043ABF"/>
    <w:rsid w:val="00060B2D"/>
    <w:rsid w:val="00074ED7"/>
    <w:rsid w:val="00084AAC"/>
    <w:rsid w:val="000851B5"/>
    <w:rsid w:val="000A16EC"/>
    <w:rsid w:val="000A28C2"/>
    <w:rsid w:val="000A31D7"/>
    <w:rsid w:val="000A43AF"/>
    <w:rsid w:val="000A6BA0"/>
    <w:rsid w:val="000B3D73"/>
    <w:rsid w:val="000C2312"/>
    <w:rsid w:val="000E67FE"/>
    <w:rsid w:val="000F0EE0"/>
    <w:rsid w:val="000F1A85"/>
    <w:rsid w:val="000F6927"/>
    <w:rsid w:val="001118DC"/>
    <w:rsid w:val="0011508A"/>
    <w:rsid w:val="00122866"/>
    <w:rsid w:val="00133BE8"/>
    <w:rsid w:val="00136D49"/>
    <w:rsid w:val="0013701F"/>
    <w:rsid w:val="001370DF"/>
    <w:rsid w:val="00143886"/>
    <w:rsid w:val="00153268"/>
    <w:rsid w:val="00162DE6"/>
    <w:rsid w:val="0016434F"/>
    <w:rsid w:val="00171D06"/>
    <w:rsid w:val="001B0136"/>
    <w:rsid w:val="001F5516"/>
    <w:rsid w:val="00200DBE"/>
    <w:rsid w:val="00213AAE"/>
    <w:rsid w:val="002154FF"/>
    <w:rsid w:val="00232161"/>
    <w:rsid w:val="00235500"/>
    <w:rsid w:val="0024706A"/>
    <w:rsid w:val="00250320"/>
    <w:rsid w:val="00256194"/>
    <w:rsid w:val="00261B57"/>
    <w:rsid w:val="002630BA"/>
    <w:rsid w:val="00271C37"/>
    <w:rsid w:val="0027494D"/>
    <w:rsid w:val="00282F0C"/>
    <w:rsid w:val="002849D5"/>
    <w:rsid w:val="0028762F"/>
    <w:rsid w:val="00292D4A"/>
    <w:rsid w:val="002A05CE"/>
    <w:rsid w:val="002A1472"/>
    <w:rsid w:val="002A52DC"/>
    <w:rsid w:val="002A772F"/>
    <w:rsid w:val="002B79A1"/>
    <w:rsid w:val="002F512B"/>
    <w:rsid w:val="002F7D2D"/>
    <w:rsid w:val="00304D2B"/>
    <w:rsid w:val="00335AAC"/>
    <w:rsid w:val="00345633"/>
    <w:rsid w:val="00351DE3"/>
    <w:rsid w:val="0035675B"/>
    <w:rsid w:val="0035790A"/>
    <w:rsid w:val="00360EAA"/>
    <w:rsid w:val="00381299"/>
    <w:rsid w:val="003906C8"/>
    <w:rsid w:val="0039665E"/>
    <w:rsid w:val="00397EBC"/>
    <w:rsid w:val="003B25F0"/>
    <w:rsid w:val="003B2753"/>
    <w:rsid w:val="003B4D25"/>
    <w:rsid w:val="003C0C6E"/>
    <w:rsid w:val="003C14CF"/>
    <w:rsid w:val="003C3230"/>
    <w:rsid w:val="003F5744"/>
    <w:rsid w:val="00404F37"/>
    <w:rsid w:val="00420022"/>
    <w:rsid w:val="00424925"/>
    <w:rsid w:val="00425ADE"/>
    <w:rsid w:val="00434ABC"/>
    <w:rsid w:val="00443551"/>
    <w:rsid w:val="00466C68"/>
    <w:rsid w:val="00470813"/>
    <w:rsid w:val="00472BC9"/>
    <w:rsid w:val="004901A5"/>
    <w:rsid w:val="00496D2D"/>
    <w:rsid w:val="00500BC4"/>
    <w:rsid w:val="0050606D"/>
    <w:rsid w:val="0051001E"/>
    <w:rsid w:val="00513703"/>
    <w:rsid w:val="00513760"/>
    <w:rsid w:val="00533F67"/>
    <w:rsid w:val="00544928"/>
    <w:rsid w:val="005460CC"/>
    <w:rsid w:val="00555F24"/>
    <w:rsid w:val="00560C1B"/>
    <w:rsid w:val="00562136"/>
    <w:rsid w:val="00567248"/>
    <w:rsid w:val="0058794C"/>
    <w:rsid w:val="00593245"/>
    <w:rsid w:val="00596C5D"/>
    <w:rsid w:val="005A2CA8"/>
    <w:rsid w:val="005A3275"/>
    <w:rsid w:val="005E6CF1"/>
    <w:rsid w:val="00606304"/>
    <w:rsid w:val="006072B4"/>
    <w:rsid w:val="00611BF7"/>
    <w:rsid w:val="006160AF"/>
    <w:rsid w:val="006267C5"/>
    <w:rsid w:val="0063000A"/>
    <w:rsid w:val="00635977"/>
    <w:rsid w:val="00643B00"/>
    <w:rsid w:val="00653B8B"/>
    <w:rsid w:val="00657147"/>
    <w:rsid w:val="006638B2"/>
    <w:rsid w:val="0066559B"/>
    <w:rsid w:val="006733B2"/>
    <w:rsid w:val="0069337D"/>
    <w:rsid w:val="0069625A"/>
    <w:rsid w:val="006A2F67"/>
    <w:rsid w:val="006B1A2C"/>
    <w:rsid w:val="006B3940"/>
    <w:rsid w:val="006E6B6A"/>
    <w:rsid w:val="006F3D17"/>
    <w:rsid w:val="00704F19"/>
    <w:rsid w:val="007069FA"/>
    <w:rsid w:val="00712E31"/>
    <w:rsid w:val="00713D34"/>
    <w:rsid w:val="00720ED7"/>
    <w:rsid w:val="00724227"/>
    <w:rsid w:val="00740E78"/>
    <w:rsid w:val="00751693"/>
    <w:rsid w:val="007549F1"/>
    <w:rsid w:val="00762044"/>
    <w:rsid w:val="0077442D"/>
    <w:rsid w:val="00775BA2"/>
    <w:rsid w:val="00786AC8"/>
    <w:rsid w:val="007A607C"/>
    <w:rsid w:val="007C02F8"/>
    <w:rsid w:val="007C24B1"/>
    <w:rsid w:val="007C5C48"/>
    <w:rsid w:val="00802DB4"/>
    <w:rsid w:val="00812A81"/>
    <w:rsid w:val="00826C69"/>
    <w:rsid w:val="00830C79"/>
    <w:rsid w:val="008B1306"/>
    <w:rsid w:val="008B1758"/>
    <w:rsid w:val="008B2688"/>
    <w:rsid w:val="008C308F"/>
    <w:rsid w:val="008D2E8F"/>
    <w:rsid w:val="008D5B40"/>
    <w:rsid w:val="008D5C6E"/>
    <w:rsid w:val="008D75A8"/>
    <w:rsid w:val="008E292F"/>
    <w:rsid w:val="008F5502"/>
    <w:rsid w:val="008F6CD3"/>
    <w:rsid w:val="00907CFA"/>
    <w:rsid w:val="009104CC"/>
    <w:rsid w:val="00915DF8"/>
    <w:rsid w:val="00920B29"/>
    <w:rsid w:val="0092255A"/>
    <w:rsid w:val="0092302D"/>
    <w:rsid w:val="0092609C"/>
    <w:rsid w:val="00930A57"/>
    <w:rsid w:val="00944069"/>
    <w:rsid w:val="009479FB"/>
    <w:rsid w:val="00951D2A"/>
    <w:rsid w:val="00957DFD"/>
    <w:rsid w:val="00972792"/>
    <w:rsid w:val="00987A4C"/>
    <w:rsid w:val="009967E6"/>
    <w:rsid w:val="009A4645"/>
    <w:rsid w:val="009A55FF"/>
    <w:rsid w:val="009B0B0D"/>
    <w:rsid w:val="009D453E"/>
    <w:rsid w:val="009D4ABC"/>
    <w:rsid w:val="009E73B2"/>
    <w:rsid w:val="00A06D0B"/>
    <w:rsid w:val="00A2662D"/>
    <w:rsid w:val="00A30E62"/>
    <w:rsid w:val="00A31277"/>
    <w:rsid w:val="00A3425F"/>
    <w:rsid w:val="00A46744"/>
    <w:rsid w:val="00A47E14"/>
    <w:rsid w:val="00A53D92"/>
    <w:rsid w:val="00A63135"/>
    <w:rsid w:val="00A72907"/>
    <w:rsid w:val="00A73835"/>
    <w:rsid w:val="00A81739"/>
    <w:rsid w:val="00A81B37"/>
    <w:rsid w:val="00AB5BF0"/>
    <w:rsid w:val="00AC6FE2"/>
    <w:rsid w:val="00AE36A8"/>
    <w:rsid w:val="00AF0261"/>
    <w:rsid w:val="00AF265E"/>
    <w:rsid w:val="00B11903"/>
    <w:rsid w:val="00B23CF1"/>
    <w:rsid w:val="00B25437"/>
    <w:rsid w:val="00B4446C"/>
    <w:rsid w:val="00B727AA"/>
    <w:rsid w:val="00B7759F"/>
    <w:rsid w:val="00B77766"/>
    <w:rsid w:val="00B96F6F"/>
    <w:rsid w:val="00B9749B"/>
    <w:rsid w:val="00BB1628"/>
    <w:rsid w:val="00BC2DB6"/>
    <w:rsid w:val="00BE19E3"/>
    <w:rsid w:val="00BF18D3"/>
    <w:rsid w:val="00C01420"/>
    <w:rsid w:val="00C038BA"/>
    <w:rsid w:val="00C0695B"/>
    <w:rsid w:val="00C13EFB"/>
    <w:rsid w:val="00C17E60"/>
    <w:rsid w:val="00C45C9D"/>
    <w:rsid w:val="00C475AF"/>
    <w:rsid w:val="00C60167"/>
    <w:rsid w:val="00C638BD"/>
    <w:rsid w:val="00C66E06"/>
    <w:rsid w:val="00C67D5D"/>
    <w:rsid w:val="00C833E1"/>
    <w:rsid w:val="00CA32BB"/>
    <w:rsid w:val="00CB4C3B"/>
    <w:rsid w:val="00CC0B0B"/>
    <w:rsid w:val="00CC2E7D"/>
    <w:rsid w:val="00CC32CF"/>
    <w:rsid w:val="00CD0689"/>
    <w:rsid w:val="00CD20EF"/>
    <w:rsid w:val="00CD2EA0"/>
    <w:rsid w:val="00CF4EE5"/>
    <w:rsid w:val="00D010A8"/>
    <w:rsid w:val="00D01EDD"/>
    <w:rsid w:val="00D341EF"/>
    <w:rsid w:val="00D34B9C"/>
    <w:rsid w:val="00D547A8"/>
    <w:rsid w:val="00D71F81"/>
    <w:rsid w:val="00D760BF"/>
    <w:rsid w:val="00D92A03"/>
    <w:rsid w:val="00D957C0"/>
    <w:rsid w:val="00DB1715"/>
    <w:rsid w:val="00DC3030"/>
    <w:rsid w:val="00DE16D1"/>
    <w:rsid w:val="00DE7B20"/>
    <w:rsid w:val="00E06FF0"/>
    <w:rsid w:val="00E10A99"/>
    <w:rsid w:val="00E1474F"/>
    <w:rsid w:val="00E4795B"/>
    <w:rsid w:val="00E60CC6"/>
    <w:rsid w:val="00E656DB"/>
    <w:rsid w:val="00E731F4"/>
    <w:rsid w:val="00E745E1"/>
    <w:rsid w:val="00E75CB9"/>
    <w:rsid w:val="00E87493"/>
    <w:rsid w:val="00E9732F"/>
    <w:rsid w:val="00EA170E"/>
    <w:rsid w:val="00EA361C"/>
    <w:rsid w:val="00EA5492"/>
    <w:rsid w:val="00EC5704"/>
    <w:rsid w:val="00EE3CEA"/>
    <w:rsid w:val="00F14500"/>
    <w:rsid w:val="00F24A57"/>
    <w:rsid w:val="00F363CC"/>
    <w:rsid w:val="00F409EF"/>
    <w:rsid w:val="00F523BC"/>
    <w:rsid w:val="00F55D6A"/>
    <w:rsid w:val="00F60AC2"/>
    <w:rsid w:val="00F9513E"/>
    <w:rsid w:val="00FB24A7"/>
    <w:rsid w:val="00FC003A"/>
    <w:rsid w:val="00FC4AE1"/>
    <w:rsid w:val="00FD6945"/>
    <w:rsid w:val="00FF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11410"/>
  <w15:chartTrackingRefBased/>
  <w15:docId w15:val="{92E3A013-26F1-43A9-A7FA-553B6E3C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4A57"/>
  </w:style>
  <w:style w:type="paragraph" w:styleId="Nadpis1">
    <w:name w:val="heading 1"/>
    <w:basedOn w:val="Normln"/>
    <w:next w:val="Normln"/>
    <w:link w:val="Nadpis1Char"/>
    <w:qFormat/>
    <w:rsid w:val="00A47E14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D5C6E"/>
  </w:style>
  <w:style w:type="paragraph" w:styleId="Zpat">
    <w:name w:val="footer"/>
    <w:basedOn w:val="Normln"/>
    <w:link w:val="Zpat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D5C6E"/>
  </w:style>
  <w:style w:type="character" w:styleId="Hypertextovodkaz">
    <w:name w:val="Hyperlink"/>
    <w:rsid w:val="008D5C6E"/>
    <w:rPr>
      <w:color w:val="0000FF"/>
      <w:u w:val="single"/>
    </w:rPr>
  </w:style>
  <w:style w:type="paragraph" w:styleId="Bezmezer">
    <w:name w:val="No Spacing"/>
    <w:uiPriority w:val="99"/>
    <w:qFormat/>
    <w:rsid w:val="008D5C6E"/>
    <w:pPr>
      <w:spacing w:after="0" w:line="240" w:lineRule="auto"/>
    </w:pPr>
  </w:style>
  <w:style w:type="paragraph" w:styleId="Zkladntext">
    <w:name w:val="Body Text"/>
    <w:basedOn w:val="Normln"/>
    <w:link w:val="ZkladntextChar"/>
    <w:uiPriority w:val="99"/>
    <w:unhideWhenUsed/>
    <w:rsid w:val="008D5C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D5C6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5714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07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7CFA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47E14"/>
    <w:rPr>
      <w:rFonts w:ascii="Arial" w:eastAsia="Times New Roman" w:hAnsi="Arial" w:cs="Times New Roman"/>
      <w:sz w:val="24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B9749B"/>
    <w:rPr>
      <w:color w:val="605E5C"/>
      <w:shd w:val="clear" w:color="auto" w:fill="E1DFDD"/>
    </w:rPr>
  </w:style>
  <w:style w:type="paragraph" w:customStyle="1" w:styleId="Default">
    <w:name w:val="Default"/>
    <w:rsid w:val="009A4645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5A2CA8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choz">
    <w:name w:val="Výchozí"/>
    <w:rsid w:val="00802DB4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  <w:jc w:val="both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cs-CZ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7502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6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3917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3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408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Vrba</dc:creator>
  <cp:keywords/>
  <dc:description/>
  <cp:lastModifiedBy>Markéta Hurtová</cp:lastModifiedBy>
  <cp:revision>12</cp:revision>
  <cp:lastPrinted>2024-07-12T12:19:00Z</cp:lastPrinted>
  <dcterms:created xsi:type="dcterms:W3CDTF">2024-07-12T12:24:00Z</dcterms:created>
  <dcterms:modified xsi:type="dcterms:W3CDTF">2025-09-05T07:05:00Z</dcterms:modified>
</cp:coreProperties>
</file>